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686"/>
        <w:gridCol w:w="2250"/>
        <w:gridCol w:w="3845"/>
      </w:tblGrid>
      <w:tr w:rsidR="00345044">
        <w:trPr>
          <w:cantSplit/>
        </w:trPr>
        <w:tc>
          <w:tcPr>
            <w:tcW w:w="3686" w:type="dxa"/>
          </w:tcPr>
          <w:p w:rsidR="00345044" w:rsidRDefault="0034504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45044" w:rsidRDefault="000C660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«Изьва»</w:t>
            </w:r>
          </w:p>
          <w:p w:rsidR="00345044" w:rsidRDefault="000C660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муниципальнöй районса</w:t>
            </w:r>
          </w:p>
          <w:p w:rsidR="00345044" w:rsidRDefault="000C660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администрация</w:t>
            </w:r>
          </w:p>
          <w:p w:rsidR="00345044" w:rsidRDefault="003450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0" w:type="dxa"/>
          </w:tcPr>
          <w:p w:rsidR="00345044" w:rsidRDefault="000C660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684950" cy="738449"/>
                  <wp:effectExtent l="0" t="0" r="1270" b="5080"/>
                  <wp:docPr id="8" name="Рисунок 8" descr="Описание: Описание: photo-55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Описание: photo-55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405" cy="752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45" w:type="dxa"/>
          </w:tcPr>
          <w:p w:rsidR="00345044" w:rsidRDefault="0034504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45044" w:rsidRDefault="000C6602">
            <w:pPr>
              <w:tabs>
                <w:tab w:val="left" w:pos="351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Администрация</w:t>
            </w:r>
          </w:p>
          <w:p w:rsidR="00345044" w:rsidRDefault="000C6602">
            <w:pPr>
              <w:tabs>
                <w:tab w:val="left" w:pos="3341"/>
              </w:tabs>
              <w:ind w:right="-17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муниципального района</w:t>
            </w:r>
          </w:p>
          <w:p w:rsidR="00345044" w:rsidRDefault="000C660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«Ижемский»</w:t>
            </w:r>
          </w:p>
        </w:tc>
      </w:tr>
    </w:tbl>
    <w:p w:rsidR="00345044" w:rsidRDefault="00345044">
      <w:pPr>
        <w:keepNext/>
        <w:outlineLvl w:val="0"/>
        <w:rPr>
          <w:sz w:val="26"/>
          <w:szCs w:val="26"/>
        </w:rPr>
      </w:pPr>
    </w:p>
    <w:p w:rsidR="00345044" w:rsidRDefault="000C6602">
      <w:pPr>
        <w:keepNext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Ш У Ö М</w:t>
      </w:r>
    </w:p>
    <w:p w:rsidR="00345044" w:rsidRDefault="00345044">
      <w:pPr>
        <w:jc w:val="center"/>
        <w:rPr>
          <w:b/>
          <w:bCs/>
          <w:i/>
          <w:sz w:val="26"/>
          <w:szCs w:val="26"/>
          <w:u w:val="single"/>
        </w:rPr>
      </w:pPr>
    </w:p>
    <w:p w:rsidR="00345044" w:rsidRDefault="000C6602">
      <w:pPr>
        <w:tabs>
          <w:tab w:val="center" w:pos="4677"/>
          <w:tab w:val="left" w:pos="7065"/>
        </w:tabs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П О С Т А Н О В Л Е Н И Е</w:t>
      </w:r>
      <w:r>
        <w:rPr>
          <w:b/>
          <w:bCs/>
          <w:sz w:val="26"/>
          <w:szCs w:val="26"/>
        </w:rPr>
        <w:tab/>
      </w:r>
    </w:p>
    <w:p w:rsidR="00345044" w:rsidRDefault="00345044">
      <w:pPr>
        <w:jc w:val="both"/>
        <w:rPr>
          <w:b/>
          <w:bCs/>
          <w:sz w:val="26"/>
          <w:szCs w:val="26"/>
        </w:rPr>
      </w:pPr>
    </w:p>
    <w:p w:rsidR="00345044" w:rsidRDefault="000C660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от 28 декабря 2023 года                                                                                                № 1460 </w:t>
      </w:r>
    </w:p>
    <w:p w:rsidR="00345044" w:rsidRDefault="000C6602">
      <w:pPr>
        <w:jc w:val="both"/>
        <w:rPr>
          <w:sz w:val="20"/>
          <w:szCs w:val="20"/>
        </w:rPr>
      </w:pPr>
      <w:r>
        <w:rPr>
          <w:sz w:val="20"/>
          <w:szCs w:val="20"/>
        </w:rPr>
        <w:t>Республика Коми, Ижемский район, с. Ижма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345044" w:rsidRDefault="00345044">
      <w:pPr>
        <w:rPr>
          <w:sz w:val="26"/>
          <w:szCs w:val="26"/>
        </w:rPr>
      </w:pPr>
    </w:p>
    <w:p w:rsidR="00345044" w:rsidRDefault="000C6602">
      <w:pPr>
        <w:jc w:val="center"/>
        <w:rPr>
          <w:sz w:val="26"/>
          <w:szCs w:val="26"/>
        </w:rPr>
      </w:pPr>
      <w:bookmarkStart w:id="0" w:name="Par1"/>
      <w:bookmarkEnd w:id="0"/>
      <w:r>
        <w:rPr>
          <w:sz w:val="26"/>
          <w:szCs w:val="26"/>
        </w:rPr>
        <w:t>О внесении изменений в постановление администрации муниципального района «Ижемский» от 30 декабря 2022 г. № 995 «Об утверждении</w:t>
      </w:r>
    </w:p>
    <w:p w:rsidR="00345044" w:rsidRDefault="000C6602">
      <w:pPr>
        <w:jc w:val="center"/>
        <w:rPr>
          <w:sz w:val="26"/>
          <w:szCs w:val="26"/>
        </w:rPr>
      </w:pPr>
      <w:r>
        <w:rPr>
          <w:sz w:val="26"/>
          <w:szCs w:val="26"/>
        </w:rPr>
        <w:t>Комплексного плана действий по реализации муниципальной программы</w:t>
      </w:r>
    </w:p>
    <w:p w:rsidR="00345044" w:rsidRDefault="000C6602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муниципального района «Ижемский»</w:t>
      </w:r>
    </w:p>
    <w:p w:rsidR="00345044" w:rsidRDefault="000C6602"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«Развитие физической культуры и спорта» на 2023 год</w:t>
      </w:r>
    </w:p>
    <w:p w:rsidR="00345044" w:rsidRDefault="00345044">
      <w:pPr>
        <w:ind w:firstLine="709"/>
        <w:jc w:val="center"/>
        <w:rPr>
          <w:sz w:val="26"/>
          <w:szCs w:val="26"/>
        </w:rPr>
      </w:pPr>
    </w:p>
    <w:p w:rsidR="00345044" w:rsidRDefault="000C660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постановлением администрации муниципального района «Ижемский» от 02 августа 2021 года № 589 «О муниципальных программах муниципального образования муниципального района «Ижемский»</w:t>
      </w:r>
    </w:p>
    <w:p w:rsidR="00345044" w:rsidRDefault="00345044">
      <w:pPr>
        <w:ind w:firstLine="720"/>
        <w:jc w:val="both"/>
        <w:rPr>
          <w:sz w:val="26"/>
          <w:szCs w:val="26"/>
        </w:rPr>
      </w:pPr>
    </w:p>
    <w:p w:rsidR="00345044" w:rsidRDefault="00345044">
      <w:pPr>
        <w:ind w:firstLine="720"/>
        <w:jc w:val="both"/>
        <w:rPr>
          <w:sz w:val="26"/>
          <w:szCs w:val="26"/>
        </w:rPr>
      </w:pPr>
    </w:p>
    <w:p w:rsidR="00345044" w:rsidRDefault="000C6602">
      <w:pPr>
        <w:ind w:firstLine="720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муниципального района «Ижемский»</w:t>
      </w:r>
    </w:p>
    <w:p w:rsidR="00345044" w:rsidRDefault="00345044">
      <w:pPr>
        <w:jc w:val="center"/>
        <w:rPr>
          <w:sz w:val="26"/>
          <w:szCs w:val="26"/>
        </w:rPr>
      </w:pPr>
    </w:p>
    <w:p w:rsidR="00345044" w:rsidRDefault="000C6602">
      <w:pPr>
        <w:jc w:val="center"/>
        <w:rPr>
          <w:sz w:val="26"/>
          <w:szCs w:val="26"/>
        </w:rPr>
      </w:pPr>
      <w:r>
        <w:rPr>
          <w:sz w:val="26"/>
          <w:szCs w:val="26"/>
        </w:rPr>
        <w:t>П О С Т А Н О В Л Я Е Т:</w:t>
      </w:r>
    </w:p>
    <w:p w:rsidR="00345044" w:rsidRDefault="00345044">
      <w:pPr>
        <w:jc w:val="center"/>
        <w:rPr>
          <w:sz w:val="26"/>
          <w:szCs w:val="26"/>
        </w:rPr>
      </w:pPr>
    </w:p>
    <w:p w:rsidR="00345044" w:rsidRDefault="000C6602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  <w:lang w:eastAsia="en-US"/>
        </w:rPr>
        <w:t xml:space="preserve">Внести в </w:t>
      </w:r>
      <w:r>
        <w:rPr>
          <w:rFonts w:ascii="Times New Roman" w:hAnsi="Times New Roman"/>
          <w:sz w:val="26"/>
          <w:szCs w:val="26"/>
        </w:rPr>
        <w:t xml:space="preserve">приложение к </w:t>
      </w:r>
      <w:r>
        <w:rPr>
          <w:rFonts w:ascii="Times New Roman" w:hAnsi="Times New Roman"/>
          <w:bCs/>
          <w:sz w:val="26"/>
          <w:szCs w:val="26"/>
        </w:rPr>
        <w:t xml:space="preserve">постановлению администрации муниципального района «Ижемский» </w:t>
      </w:r>
      <w:r>
        <w:rPr>
          <w:rFonts w:ascii="Times New Roman" w:hAnsi="Times New Roman"/>
          <w:sz w:val="26"/>
          <w:szCs w:val="26"/>
        </w:rPr>
        <w:t xml:space="preserve">от 30 декабря 2022 г. № 995 «Об утверждении Комплексного плана действий по реализации муниципальной программы муниципального образования муниципального района «Ижемский» «Развитие физической культуры и спорта» на 2023 год» </w:t>
      </w:r>
      <w:r>
        <w:rPr>
          <w:rFonts w:ascii="Times New Roman" w:hAnsi="Times New Roman"/>
          <w:sz w:val="26"/>
          <w:szCs w:val="26"/>
          <w:lang w:eastAsia="en-US"/>
        </w:rPr>
        <w:t>изменения согласно приложению к настоящему постановлению</w:t>
      </w:r>
      <w:r>
        <w:rPr>
          <w:rFonts w:ascii="Times New Roman" w:hAnsi="Times New Roman"/>
          <w:sz w:val="26"/>
          <w:szCs w:val="26"/>
        </w:rPr>
        <w:t>.</w:t>
      </w:r>
    </w:p>
    <w:p w:rsidR="00345044" w:rsidRDefault="000C6602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Контроль за исполнением настоящего постановления оставляю за собой.</w:t>
      </w:r>
    </w:p>
    <w:p w:rsidR="00345044" w:rsidRDefault="000C6602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Настоящее постановление вступает в силу со дня его принятия.</w:t>
      </w:r>
    </w:p>
    <w:p w:rsidR="00345044" w:rsidRDefault="00345044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345044" w:rsidRDefault="000C660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Заместитель руководителя </w:t>
      </w:r>
    </w:p>
    <w:p w:rsidR="00345044" w:rsidRDefault="000C660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администрации муниципального </w:t>
      </w:r>
    </w:p>
    <w:p w:rsidR="00345044" w:rsidRDefault="000C660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района «Ижемский»                                                                                         Н.В. Чупрова                                            </w:t>
      </w:r>
    </w:p>
    <w:p w:rsidR="00345044" w:rsidRDefault="00345044">
      <w:pPr>
        <w:rPr>
          <w:sz w:val="26"/>
          <w:szCs w:val="26"/>
          <w:lang w:eastAsia="ja-JP"/>
        </w:rPr>
      </w:pPr>
    </w:p>
    <w:p w:rsidR="00345044" w:rsidRDefault="00345044">
      <w:pPr>
        <w:rPr>
          <w:sz w:val="26"/>
          <w:szCs w:val="26"/>
          <w:lang w:eastAsia="ja-JP"/>
        </w:rPr>
      </w:pPr>
    </w:p>
    <w:p w:rsidR="00345044" w:rsidRDefault="00345044">
      <w:pPr>
        <w:rPr>
          <w:lang w:eastAsia="ja-JP"/>
        </w:rPr>
        <w:sectPr w:rsidR="00345044">
          <w:pgSz w:w="11906" w:h="16838"/>
          <w:pgMar w:top="1418" w:right="566" w:bottom="567" w:left="1701" w:header="709" w:footer="709" w:gutter="0"/>
          <w:cols w:space="708"/>
          <w:docGrid w:linePitch="360"/>
        </w:sectPr>
      </w:pPr>
    </w:p>
    <w:p w:rsidR="00345044" w:rsidRDefault="000C6602"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Приложение</w:t>
      </w:r>
    </w:p>
    <w:p w:rsidR="00345044" w:rsidRDefault="000C6602">
      <w:pPr>
        <w:ind w:left="5760"/>
        <w:jc w:val="right"/>
      </w:pPr>
      <w:r>
        <w:t xml:space="preserve">к постановлению администрации </w:t>
      </w:r>
    </w:p>
    <w:p w:rsidR="00345044" w:rsidRDefault="000C6602">
      <w:pPr>
        <w:ind w:left="5760"/>
        <w:jc w:val="right"/>
      </w:pPr>
      <w:r>
        <w:t>муниципального района «Ижемский»</w:t>
      </w:r>
    </w:p>
    <w:p w:rsidR="00345044" w:rsidRDefault="000C6602">
      <w:pPr>
        <w:jc w:val="right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   от 28 декабря 2023 года № 1460 </w:t>
      </w:r>
    </w:p>
    <w:p w:rsidR="00345044" w:rsidRDefault="00345044">
      <w:pPr>
        <w:jc w:val="right"/>
        <w:rPr>
          <w:color w:val="auto"/>
        </w:rPr>
      </w:pPr>
    </w:p>
    <w:p w:rsidR="00345044" w:rsidRDefault="000C6602">
      <w:pPr>
        <w:jc w:val="right"/>
        <w:rPr>
          <w:color w:val="auto"/>
        </w:rPr>
      </w:pPr>
      <w:r>
        <w:rPr>
          <w:color w:val="auto"/>
        </w:rPr>
        <w:t>«Приложение</w:t>
      </w:r>
    </w:p>
    <w:p w:rsidR="00345044" w:rsidRDefault="000C6602">
      <w:pPr>
        <w:ind w:left="576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к постановлению администрации </w:t>
      </w:r>
    </w:p>
    <w:p w:rsidR="00345044" w:rsidRDefault="000C6602">
      <w:pPr>
        <w:ind w:left="576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муниципального района «Ижемский»</w:t>
      </w:r>
    </w:p>
    <w:p w:rsidR="00345044" w:rsidRDefault="000C6602">
      <w:pPr>
        <w:ind w:left="576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    от 30 декабря 2022 года № 995</w:t>
      </w:r>
    </w:p>
    <w:p w:rsidR="00345044" w:rsidRDefault="00345044">
      <w:pPr>
        <w:ind w:left="5760"/>
        <w:jc w:val="right"/>
        <w:rPr>
          <w:color w:val="auto"/>
        </w:rPr>
      </w:pPr>
    </w:p>
    <w:p w:rsidR="00345044" w:rsidRDefault="00345044">
      <w:pPr>
        <w:ind w:left="5760"/>
        <w:jc w:val="right"/>
      </w:pPr>
    </w:p>
    <w:p w:rsidR="00345044" w:rsidRDefault="000C6602">
      <w:pPr>
        <w:jc w:val="center"/>
        <w:rPr>
          <w:b/>
        </w:rPr>
      </w:pPr>
      <w:r>
        <w:t>Комплексный план действий по реализации муниципальной программы МО МР «Ижемский»</w:t>
      </w:r>
    </w:p>
    <w:p w:rsidR="00345044" w:rsidRDefault="000C6602">
      <w:pPr>
        <w:autoSpaceDE w:val="0"/>
        <w:autoSpaceDN w:val="0"/>
        <w:adjustRightInd w:val="0"/>
        <w:jc w:val="center"/>
      </w:pPr>
      <w:r>
        <w:t xml:space="preserve"> «Развитие физической культуры и спорта» на 2023год</w:t>
      </w:r>
    </w:p>
    <w:p w:rsidR="00345044" w:rsidRDefault="00345044">
      <w:pPr>
        <w:autoSpaceDE w:val="0"/>
        <w:autoSpaceDN w:val="0"/>
        <w:adjustRightInd w:val="0"/>
        <w:jc w:val="center"/>
      </w:pPr>
    </w:p>
    <w:tbl>
      <w:tblPr>
        <w:tblpPr w:leftFromText="180" w:rightFromText="180" w:vertAnchor="text" w:tblpX="-1052" w:tblpY="1"/>
        <w:tblOverlap w:val="never"/>
        <w:tblW w:w="15810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642"/>
        <w:gridCol w:w="2127"/>
        <w:gridCol w:w="1417"/>
        <w:gridCol w:w="1418"/>
        <w:gridCol w:w="992"/>
        <w:gridCol w:w="992"/>
        <w:gridCol w:w="992"/>
        <w:gridCol w:w="709"/>
        <w:gridCol w:w="851"/>
        <w:gridCol w:w="992"/>
        <w:gridCol w:w="567"/>
        <w:gridCol w:w="567"/>
        <w:gridCol w:w="567"/>
        <w:gridCol w:w="12"/>
        <w:gridCol w:w="555"/>
        <w:gridCol w:w="1843"/>
        <w:gridCol w:w="567"/>
      </w:tblGrid>
      <w:tr w:rsidR="00345044">
        <w:trPr>
          <w:trHeight w:val="689"/>
        </w:trPr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pStyle w:val="ac"/>
            </w:pPr>
            <w:r>
              <w:t>Наименование основного мероприятия, ведомственной целевой программы, мероприятия, контрольного события программы</w:t>
            </w:r>
          </w:p>
          <w:p w:rsidR="00345044" w:rsidRDefault="00345044">
            <w:pPr>
              <w:pStyle w:val="ac"/>
              <w:rPr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pStyle w:val="ac"/>
              <w:ind w:left="-75" w:right="-75"/>
              <w:rPr>
                <w:lang w:eastAsia="en-US"/>
              </w:rPr>
            </w:pPr>
            <w:r>
              <w:t>Ответственный руководитель, заместитель руководителя администрации муниципального района «Ижемский» (Ф.И.О., должность)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pStyle w:val="ac"/>
              <w:rPr>
                <w:lang w:eastAsia="en-US"/>
              </w:rPr>
            </w:pPr>
            <w:r>
              <w:t>Ответственное структурное подразделение администрации муниципального района «Ижемский»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</w:t>
            </w:r>
          </w:p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начала</w:t>
            </w:r>
          </w:p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реализации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</w:t>
            </w:r>
          </w:p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окончания</w:t>
            </w:r>
          </w:p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реализации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5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Объем ресурсного обеспечения,</w:t>
            </w:r>
          </w:p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тыс. руб.</w:t>
            </w: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График реализации (квартал)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Целевой индикатор и показатель</w:t>
            </w:r>
          </w:p>
        </w:tc>
      </w:tr>
      <w:tr w:rsidR="00345044">
        <w:trPr>
          <w:trHeight w:val="538"/>
        </w:trPr>
        <w:tc>
          <w:tcPr>
            <w:tcW w:w="6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55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том числе за счет средств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5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4                       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Наименование, единица измерения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Значение</w:t>
            </w:r>
          </w:p>
        </w:tc>
      </w:tr>
      <w:tr w:rsidR="00345044">
        <w:trPr>
          <w:trHeight w:val="1821"/>
        </w:trPr>
        <w:tc>
          <w:tcPr>
            <w:tcW w:w="6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Республиканского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Местного бюджета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345044">
        <w:trPr>
          <w:trHeight w:val="23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345044">
        <w:trPr>
          <w:trHeight w:val="237"/>
        </w:trPr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Задача 1. Развитие инфраструктуры сферы физической культуры и спорта</w:t>
            </w:r>
          </w:p>
        </w:tc>
      </w:tr>
      <w:tr w:rsidR="00345044">
        <w:trPr>
          <w:trHeight w:val="237"/>
        </w:trPr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Проектные мероприятия</w:t>
            </w:r>
          </w:p>
        </w:tc>
      </w:tr>
      <w:tr w:rsidR="00345044">
        <w:trPr>
          <w:trHeight w:val="237"/>
        </w:trPr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Процессные мероприятия</w:t>
            </w:r>
          </w:p>
        </w:tc>
      </w:tr>
      <w:tr w:rsidR="00345044">
        <w:trPr>
          <w:trHeight w:val="696"/>
        </w:trPr>
        <w:tc>
          <w:tcPr>
            <w:tcW w:w="64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Основное мероприятие 1.1.</w:t>
            </w:r>
            <w:r>
              <w:t xml:space="preserve">Строительство и реконструкция </w:t>
            </w:r>
            <w:r>
              <w:lastRenderedPageBreak/>
              <w:t>спортивных объектов для муниципальных нужд, в том числе ПСД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right="-75"/>
            </w:pPr>
            <w:r>
              <w:rPr>
                <w:lang w:eastAsia="en-US"/>
              </w:rPr>
              <w:lastRenderedPageBreak/>
              <w:t>Чупрова Н.В., заместитель руководител</w:t>
            </w:r>
            <w:r>
              <w:rPr>
                <w:lang w:eastAsia="en-US"/>
              </w:rPr>
              <w:lastRenderedPageBreak/>
              <w:t>я администрации муниципального района «Ижемский»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Администрация МР «Ижемский»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jc w:val="center"/>
            </w:pPr>
            <w: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jc w:val="center"/>
            </w:pPr>
            <w:r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jc w:val="center"/>
            </w:pPr>
            <w:r>
              <w:t>0,0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 xml:space="preserve">Уровень обеспеченности граждан спортивными </w:t>
            </w:r>
            <w:r>
              <w:lastRenderedPageBreak/>
              <w:t>сооружениями исходя из единовременной пропускной способности объектов спорта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62,6</w:t>
            </w:r>
          </w:p>
        </w:tc>
      </w:tr>
      <w:tr w:rsidR="00345044">
        <w:trPr>
          <w:trHeight w:val="1590"/>
        </w:trPr>
        <w:tc>
          <w:tcPr>
            <w:tcW w:w="64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</w:pPr>
            <w:r>
              <w:t>Единовременная пропускная способность спортивных сооружений в муниципальном районе «Ижемский», тыс. чел. на 10 тыс. нас.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345044" w:rsidRDefault="000C6602">
            <w:pPr>
              <w:autoSpaceDE w:val="0"/>
              <w:autoSpaceDN w:val="0"/>
              <w:adjustRightInd w:val="0"/>
              <w:ind w:left="-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1265</w:t>
            </w:r>
          </w:p>
        </w:tc>
      </w:tr>
      <w:tr w:rsidR="00345044">
        <w:trPr>
          <w:trHeight w:val="689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Мероприятие 1.1.1. Капитальный ремонт МБУ «Межпоселенческий спортивный комплекс в п. Щельяюр»</w:t>
            </w:r>
            <w:r>
              <w:t>, в том числе ПСД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01.07.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</w:tr>
      <w:tr w:rsidR="00345044">
        <w:trPr>
          <w:trHeight w:val="689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Мероприятие 1.1.2. Строительство лыжной базы в с. Ижма</w:t>
            </w:r>
            <w:r>
              <w:t>, в том числе ПСД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  <w:p w:rsidR="00345044" w:rsidRDefault="00345044">
            <w:pPr>
              <w:ind w:left="-75" w:right="-75"/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</w:t>
            </w: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</w:tr>
      <w:tr w:rsidR="00345044">
        <w:trPr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Контрольное событие № 1 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Разработана проектно-сметная документация на строительство лыжной базы в с. Ижма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</w:tr>
      <w:tr w:rsidR="00345044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2. 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rPr>
                <w:lang w:eastAsia="en-US"/>
              </w:rPr>
            </w:pPr>
            <w:r>
              <w:rPr>
                <w:lang w:eastAsia="en-US"/>
              </w:rPr>
              <w:t>Основное мероприятие 1.2.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Модернизация действующих муниципальных спортивных сооружений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 w:firstLine="75"/>
              <w:rPr>
                <w:lang w:eastAsia="en-US"/>
              </w:rPr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01.10.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/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/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Эффективность использования существующих объектов спорта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67,9</w:t>
            </w:r>
          </w:p>
        </w:tc>
      </w:tr>
      <w:tr w:rsidR="00345044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Мероприятие 1.2.1. Проведение совещания по вопросу потребности в капитальных ремонтах спортивных сооружений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firstLine="75"/>
              <w:rPr>
                <w:lang w:eastAsia="en-US"/>
              </w:rPr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01.10.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30.10.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/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/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</w:tr>
      <w:tr w:rsidR="00345044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2.2.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Мероприятие 1.2.2.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Составление перечня спортивных сооружений требующих </w:t>
            </w:r>
            <w:r>
              <w:rPr>
                <w:color w:val="auto"/>
                <w:lang w:eastAsia="en-US"/>
              </w:rPr>
              <w:lastRenderedPageBreak/>
              <w:t>капитального ремонта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 w:firstLine="75"/>
            </w:pPr>
            <w:r>
              <w:rPr>
                <w:lang w:eastAsia="en-US"/>
              </w:rPr>
              <w:lastRenderedPageBreak/>
              <w:t xml:space="preserve">Чупрова Н.В., заместитель руководителя администрации </w:t>
            </w:r>
            <w:r>
              <w:rPr>
                <w:lang w:eastAsia="en-US"/>
              </w:rPr>
              <w:lastRenderedPageBreak/>
              <w:t>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Отдел физической культуры и спорта администрации </w:t>
            </w:r>
            <w:r>
              <w:rPr>
                <w:lang w:eastAsia="en-US"/>
              </w:rPr>
              <w:lastRenderedPageBreak/>
              <w:t>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01.10.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30.10.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/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/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</w:tr>
      <w:tr w:rsidR="00345044">
        <w:trPr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Контрольное событие № 2 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Разработана проектно-сметная документация на модернизацию действующих муниципальных спортивных сооружений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 w:firstLine="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</w:tr>
      <w:tr w:rsidR="00345044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Основное мероприятие 1.3. </w:t>
            </w:r>
            <w:r>
              <w:t>Обеспечение муниципальных учреждений спортивной направленности спортивным оборудованием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01.07.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62,6</w:t>
            </w:r>
          </w:p>
        </w:tc>
      </w:tr>
      <w:tr w:rsidR="00345044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3.1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Мероприятие 1.3.1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Рассмотрение заявок на приобретение спортивного оборудования для муниципальных учреждений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 w:firstLine="75"/>
              <w:rPr>
                <w:lang w:eastAsia="en-US"/>
              </w:rPr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01.07.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val="en-US" w:eastAsia="en-US"/>
              </w:rPr>
              <w:t>X</w:t>
            </w:r>
          </w:p>
        </w:tc>
      </w:tr>
      <w:tr w:rsidR="00345044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3.2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Мероприятие 1.3.2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Приобретение спортивного оборудования для муниципальных учреждений спортивной направленности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 w:firstLine="75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Чупрова Н.В., </w:t>
            </w:r>
            <w:r>
              <w:rPr>
                <w:lang w:eastAsia="en-US"/>
              </w:rPr>
              <w:lastRenderedPageBreak/>
              <w:t>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Отдел физической </w:t>
            </w:r>
            <w:r>
              <w:rPr>
                <w:lang w:eastAsia="en-US"/>
              </w:rPr>
              <w:lastRenderedPageBreak/>
              <w:t>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01.07.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val="en-US" w:eastAsia="en-US"/>
              </w:rPr>
              <w:t>X</w:t>
            </w:r>
          </w:p>
        </w:tc>
      </w:tr>
      <w:tr w:rsidR="00345044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Контрольное событие № 3 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Заключены договора с поставщиками по оснащению муниципальных учреждений спортивной направленности спортивным оборудованием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 w:firstLine="75"/>
              <w:rPr>
                <w:lang w:eastAsia="en-US"/>
              </w:rPr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val="en-US" w:eastAsia="en-US"/>
              </w:rPr>
              <w:t>X</w:t>
            </w:r>
          </w:p>
        </w:tc>
      </w:tr>
      <w:tr w:rsidR="00345044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Основное мероприятие 1.4. </w:t>
            </w:r>
            <w:r>
              <w:t>Реализация народных проектов в сфере физической культуры и спорта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1673,1</w:t>
            </w:r>
          </w:p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1500,0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173,1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Количество реализованных проектов «Народный бюджет» в сфере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45044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Мероприятие 1.4.1.  Подписание соглашения с Министерством физической культуры и спорта </w:t>
            </w:r>
            <w:r>
              <w:rPr>
                <w:lang w:eastAsia="en-US"/>
              </w:rPr>
              <w:lastRenderedPageBreak/>
              <w:t>Республики Коми о предоставлении субсидии на реализацию народных проектов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 w:firstLine="75"/>
            </w:pPr>
            <w:r>
              <w:rPr>
                <w:lang w:eastAsia="en-US"/>
              </w:rPr>
              <w:lastRenderedPageBreak/>
              <w:t xml:space="preserve">Чупрова Н.В., заместитель руководителя администрации </w:t>
            </w:r>
            <w:r>
              <w:rPr>
                <w:lang w:eastAsia="en-US"/>
              </w:rPr>
              <w:lastRenderedPageBreak/>
              <w:t>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Отдел физической культуры и спорта администрации </w:t>
            </w:r>
            <w:r>
              <w:rPr>
                <w:lang w:eastAsia="en-US"/>
              </w:rPr>
              <w:lastRenderedPageBreak/>
              <w:t xml:space="preserve">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</w:tr>
      <w:tr w:rsidR="00345044">
        <w:trPr>
          <w:trHeight w:val="266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rPr>
                <w:lang w:eastAsia="en-US"/>
              </w:rPr>
            </w:pPr>
            <w:r>
              <w:rPr>
                <w:lang w:eastAsia="en-US"/>
              </w:rPr>
              <w:t>Мероприятие 1.4.2.  Приобретение и установка спортивного оборудования и спортивных площадок для сельских населенных пунктов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01.04.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1673,1</w:t>
            </w:r>
          </w:p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1500,0</w:t>
            </w:r>
          </w:p>
          <w:p w:rsidR="00345044" w:rsidRDefault="00345044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173,1</w:t>
            </w:r>
          </w:p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</w:tr>
      <w:tr w:rsidR="00345044"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4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Реализованы народные проекты  в сфере физической культуры и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</w:tr>
      <w:tr w:rsidR="00345044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Задача 2. Обеспечение деятельности учреждений, осуществляющих физкультурно-спортивную работу с населением</w:t>
            </w:r>
          </w:p>
        </w:tc>
      </w:tr>
      <w:tr w:rsidR="00345044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Проектные мероприятия </w:t>
            </w:r>
          </w:p>
        </w:tc>
      </w:tr>
      <w:tr w:rsidR="00345044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Процессные мероприятия</w:t>
            </w:r>
          </w:p>
        </w:tc>
      </w:tr>
      <w:tr w:rsidR="00345044">
        <w:trPr>
          <w:trHeight w:val="93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outlineLvl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Основное мероприятие 2.1. </w:t>
            </w:r>
            <w:r>
              <w:rPr>
                <w:color w:val="auto"/>
              </w:rPr>
              <w:t xml:space="preserve">Оказание муниципальных услуг (выполнение работ) учреждениями </w:t>
            </w:r>
            <w:r>
              <w:rPr>
                <w:color w:val="auto"/>
              </w:rPr>
              <w:lastRenderedPageBreak/>
              <w:t>физкультурно-спортивной направленности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lastRenderedPageBreak/>
              <w:t>Чупрова Н.В., заместитель руководителя администрации муниципальн</w:t>
            </w:r>
            <w:r>
              <w:rPr>
                <w:lang w:eastAsia="en-US"/>
              </w:rPr>
              <w:lastRenderedPageBreak/>
              <w:t>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Отдел физической культуры и спорта администрации муниципальн</w:t>
            </w:r>
            <w:r>
              <w:rPr>
                <w:lang w:eastAsia="en-US"/>
              </w:rPr>
              <w:lastRenderedPageBreak/>
              <w:t xml:space="preserve">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7 156,7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7 156,7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>
              <w:t xml:space="preserve">Доля населения, систематически занимающегося физической культурой и спортом, в общей </w:t>
            </w:r>
            <w:r>
              <w:lastRenderedPageBreak/>
              <w:t>численности населения в возрасте 3-79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46,0</w:t>
            </w:r>
          </w:p>
        </w:tc>
      </w:tr>
      <w:tr w:rsidR="00345044">
        <w:trPr>
          <w:trHeight w:val="555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5.1.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Мероприятие 2.1.1. Проведение занятий физкультурно-спортивной </w:t>
            </w:r>
            <w:r>
              <w:rPr>
                <w:color w:val="auto"/>
              </w:rPr>
              <w:t xml:space="preserve"> направленности по месту проживания граждан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 w:firstLine="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rPr>
                <w:color w:val="auto"/>
                <w:lang w:val="en-US"/>
              </w:rPr>
            </w:pPr>
            <w:r>
              <w:rPr>
                <w:color w:val="auto"/>
              </w:rPr>
              <w:t>4 156,7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4 156,7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</w:tr>
      <w:tr w:rsidR="00345044">
        <w:trPr>
          <w:trHeight w:val="1263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5.2.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Мероприятие 2.1.2. </w:t>
            </w:r>
            <w:r>
              <w:rPr>
                <w:color w:val="auto"/>
              </w:rPr>
              <w:t>Организация и проведение официальных спортивных мероприятий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widowControl w:val="0"/>
              <w:autoSpaceDE w:val="0"/>
              <w:autoSpaceDN w:val="0"/>
              <w:adjustRightInd w:val="0"/>
              <w:rPr>
                <w:color w:val="auto"/>
                <w:lang w:val="en-US"/>
              </w:rPr>
            </w:pPr>
            <w:r>
              <w:rPr>
                <w:color w:val="auto"/>
              </w:rPr>
              <w:t>1600,0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1600,0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</w:tr>
      <w:tr w:rsidR="00345044">
        <w:trPr>
          <w:trHeight w:val="1410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val="en-US" w:eastAsia="en-US"/>
              </w:rPr>
              <w:t>5</w:t>
            </w:r>
            <w:r>
              <w:rPr>
                <w:color w:val="auto"/>
                <w:lang w:eastAsia="en-US"/>
              </w:rPr>
              <w:t>.3.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Мероприятие 2.1.3. Проведение тестирования выполнения испытаний (тестов) комплекса ГТО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1400,0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1400,0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</w:tr>
      <w:tr w:rsidR="00345044">
        <w:trPr>
          <w:trHeight w:val="552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5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За 1 полугодие степень </w:t>
            </w:r>
            <w:r>
              <w:rPr>
                <w:color w:val="000000" w:themeColor="text1"/>
                <w:lang w:eastAsia="en-US"/>
              </w:rPr>
              <w:lastRenderedPageBreak/>
              <w:t xml:space="preserve">выполнения муниципального задания подведомственным учреждением составила 50%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lastRenderedPageBreak/>
              <w:t>Чупрова Н.В., заместитель руководителя администрац</w:t>
            </w:r>
            <w:r>
              <w:rPr>
                <w:lang w:eastAsia="en-US"/>
              </w:rPr>
              <w:lastRenderedPageBreak/>
              <w:t>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Отдел физической культуры и спорта </w:t>
            </w:r>
            <w:r>
              <w:rPr>
                <w:lang w:eastAsia="en-US"/>
              </w:rPr>
              <w:lastRenderedPageBreak/>
              <w:t xml:space="preserve">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</w:tr>
      <w:tr w:rsidR="00345044">
        <w:trPr>
          <w:trHeight w:val="547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Основное мероприятие 2.2. </w:t>
            </w:r>
            <w:r>
              <w:t>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946,0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946,0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 xml:space="preserve"> Доля населения, систематически занимающегося физической культурой и спортом, в общей численности населения в возрасте 3-79лет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46,0</w:t>
            </w:r>
          </w:p>
        </w:tc>
      </w:tr>
      <w:tr w:rsidR="00345044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Мероприятие 2.2.1.  Определение победителей и призеров круглогодичной районной Спартакиады среди сельских поселений Ижемского района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</w:tr>
      <w:tr w:rsidR="00345044">
        <w:trPr>
          <w:trHeight w:val="1115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Мероприятие 2.2.2.  Приобретение основных средств (спортивное оборудование и инвентарь) </w:t>
            </w:r>
          </w:p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</w:t>
            </w:r>
            <w:r>
              <w:rPr>
                <w:lang w:eastAsia="en-US"/>
              </w:rPr>
              <w:lastRenderedPageBreak/>
              <w:t>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Отдел физической культуры и спорта администрации муниципаль</w:t>
            </w:r>
            <w:r>
              <w:rPr>
                <w:lang w:eastAsia="en-US"/>
              </w:rPr>
              <w:lastRenderedPageBreak/>
              <w:t xml:space="preserve">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946,0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946,0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X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</w:tr>
      <w:tr w:rsidR="00345044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6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Приобретены основные средства (спортивное оборудование и инвентарь) в 2023 году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</w:tr>
      <w:tr w:rsidR="00345044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Основное мероприятие 2.3. </w:t>
            </w:r>
            <w:r>
              <w:rPr>
                <w:color w:val="auto"/>
              </w:rPr>
              <w:t>Оказание муниципальных  услуг (выполнение работ) учреждениями дополнительного образования детей физкультурно-спортивной направленности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17 387,9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17 387,9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pStyle w:val="ConsPlusNormal"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Доля учащихся (общеобразовательных учреждений, учреждений среднего профессионального образования), занимающихся физической культурой и спортом, в общей численности учащихся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</w:tr>
      <w:tr w:rsidR="00345044"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7.1.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pStyle w:val="1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sz w:val="24"/>
                <w:lang w:eastAsia="en-US"/>
              </w:rPr>
              <w:t>Мероприятие 2.3.1.</w:t>
            </w:r>
            <w:r>
              <w:rPr>
                <w:b w:val="0"/>
                <w:bCs w:val="0"/>
                <w:sz w:val="24"/>
              </w:rPr>
              <w:t xml:space="preserve"> Предоставление общедоступного и бесплатного </w:t>
            </w:r>
            <w:r>
              <w:rPr>
                <w:b w:val="0"/>
                <w:bCs w:val="0"/>
                <w:sz w:val="24"/>
              </w:rPr>
              <w:lastRenderedPageBreak/>
              <w:t>дополнительного образования</w:t>
            </w:r>
          </w:p>
          <w:p w:rsidR="00345044" w:rsidRDefault="00345044">
            <w:pPr>
              <w:spacing w:line="276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ind w:left="-75" w:right="-75"/>
              <w:rPr>
                <w:color w:val="auto"/>
                <w:lang w:eastAsia="en-US"/>
              </w:rPr>
            </w:pPr>
            <w:r>
              <w:rPr>
                <w:lang w:eastAsia="en-US"/>
              </w:rPr>
              <w:lastRenderedPageBreak/>
              <w:t>Чупрова Н.В., заместитель руководителя администрац</w:t>
            </w:r>
            <w:r>
              <w:rPr>
                <w:lang w:eastAsia="en-US"/>
              </w:rPr>
              <w:lastRenderedPageBreak/>
              <w:t>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ind w:right="-75"/>
            </w:pPr>
            <w:r>
              <w:rPr>
                <w:color w:val="auto"/>
                <w:lang w:eastAsia="en-US"/>
              </w:rPr>
              <w:lastRenderedPageBreak/>
              <w:t>Управление образования администрации муниципаль</w:t>
            </w:r>
            <w:r>
              <w:rPr>
                <w:color w:val="auto"/>
                <w:lang w:eastAsia="en-US"/>
              </w:rPr>
              <w:lastRenderedPageBreak/>
              <w:t>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17 387,9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17 387,9</w:t>
            </w:r>
          </w:p>
          <w:p w:rsidR="00345044" w:rsidRDefault="0034504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</w:tc>
      </w:tr>
      <w:tr w:rsidR="00345044"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7.2.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pStyle w:val="1"/>
              <w:jc w:val="left"/>
              <w:rPr>
                <w:b w:val="0"/>
                <w:color w:val="000000" w:themeColor="text1"/>
                <w:sz w:val="24"/>
                <w:lang w:eastAsia="en-US"/>
              </w:rPr>
            </w:pPr>
            <w:r>
              <w:rPr>
                <w:b w:val="0"/>
                <w:color w:val="000000" w:themeColor="text1"/>
                <w:sz w:val="24"/>
                <w:lang w:eastAsia="en-US"/>
              </w:rPr>
              <w:t>Мероприятие 2.3.2.</w:t>
            </w:r>
          </w:p>
          <w:p w:rsidR="00345044" w:rsidRDefault="000C660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Подготовка спортивного резерва спортивных сборных команд Ижемского района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ind w:left="-75" w:right="-75"/>
              <w:rPr>
                <w:color w:val="auto"/>
                <w:lang w:eastAsia="en-US"/>
              </w:rPr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ind w:right="-75"/>
            </w:pPr>
            <w:r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</w:tc>
      </w:tr>
      <w:tr w:rsidR="00345044"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7</w:t>
            </w:r>
          </w:p>
          <w:p w:rsidR="00345044" w:rsidRDefault="000C6602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Муниципальное задание за 2022 г. выполнено в полном объеме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ind w:left="-75" w:right="-75"/>
              <w:rPr>
                <w:sz w:val="18"/>
                <w:szCs w:val="18"/>
                <w:lang w:eastAsia="en-US"/>
              </w:rPr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ind w:right="-75"/>
            </w:pPr>
            <w:r>
              <w:rPr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01.02.</w:t>
            </w:r>
          </w:p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28.02.</w:t>
            </w:r>
          </w:p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color w:val="auto"/>
                <w:sz w:val="22"/>
                <w:szCs w:val="18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</w:tc>
      </w:tr>
      <w:tr w:rsidR="00345044">
        <w:trPr>
          <w:trHeight w:val="2599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8.</w:t>
            </w: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Основное мероприятие </w:t>
            </w:r>
            <w:r>
              <w:rPr>
                <w:color w:val="auto"/>
              </w:rPr>
              <w:t>2.4. Ведомственная целевая программа «Развитие лыжных гонок и северного многоборья»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Управление образования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eastAsia="en-US"/>
              </w:rPr>
              <w:t>2 000,0</w:t>
            </w: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  <w:p w:rsidR="00345044" w:rsidRDefault="00345044">
            <w:pPr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  <w:p w:rsidR="00345044" w:rsidRDefault="00345044">
            <w:pPr>
              <w:rPr>
                <w:lang w:val="en-US" w:eastAsia="en-US"/>
              </w:rPr>
            </w:pPr>
          </w:p>
          <w:p w:rsidR="00345044" w:rsidRDefault="00345044">
            <w:pPr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eastAsia="en-US"/>
              </w:rPr>
              <w:t>2 000,0</w:t>
            </w:r>
          </w:p>
          <w:p w:rsidR="00345044" w:rsidRDefault="00345044">
            <w:pPr>
              <w:rPr>
                <w:lang w:val="en-US" w:eastAsia="en-US"/>
              </w:rPr>
            </w:pPr>
          </w:p>
          <w:p w:rsidR="00345044" w:rsidRDefault="00345044">
            <w:pPr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345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</w:tr>
      <w:tr w:rsidR="00345044">
        <w:trPr>
          <w:trHeight w:val="1503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8.1.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Мероприятие </w:t>
            </w:r>
            <w:r>
              <w:rPr>
                <w:color w:val="auto"/>
              </w:rPr>
              <w:t>2.4.1. Обеспечение участия на республиканских и всероссийских соревнованиях по лыжным гонкам и северному многоборью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Управление образования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1 000,0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1 000,0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</w:tr>
      <w:tr w:rsidR="00345044"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8.2.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Мероприятие 2.4.2. Обеспечение инвентарем и экипировкой обучающихся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</w:tr>
      <w:tr w:rsidR="00345044">
        <w:trPr>
          <w:trHeight w:val="238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8.3.</w:t>
            </w:r>
          </w:p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rPr>
                <w:lang w:eastAsia="en-US"/>
              </w:rPr>
            </w:pPr>
            <w:r>
              <w:rPr>
                <w:color w:val="auto"/>
                <w:lang w:eastAsia="en-US"/>
              </w:rPr>
              <w:t>Мероприятие 2.4.3. Организация и проведение официальных районных соревнований по лыжным гонкам и северному многоборью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900,0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eastAsia="en-US"/>
              </w:rPr>
              <w:t>900,0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</w:tr>
      <w:tr w:rsidR="00345044"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8.4.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Мероприятие 2.4.4. Укрепление материально-технической базы муниципальных учреждений дополнительного образования детей </w:t>
            </w:r>
            <w:r>
              <w:rPr>
                <w:color w:val="auto"/>
                <w:lang w:eastAsia="en-US"/>
              </w:rPr>
              <w:lastRenderedPageBreak/>
              <w:t>физкультурно-спортивной направленности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lastRenderedPageBreak/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</w:tr>
      <w:tr w:rsidR="00345044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8.5.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Мероприятие 2.4.5. Обеспечение высококвалифицированными тренерскими кадрами (профессиональная переподготовка и повышение квалификации)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</w:tr>
      <w:tr w:rsidR="00345044">
        <w:trPr>
          <w:trHeight w:val="1404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8.6.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Мероприятие 2.4.6.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Обеспечение участия в тренировочных сборах в целях подготовки и участия к соревновательной деятельности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100,0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100,0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</w:tr>
      <w:tr w:rsidR="00345044"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9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 Подготовлен отчет за 2022 год по реализации ведомственной целевой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Управление образования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</w:tr>
      <w:tr w:rsidR="00345044">
        <w:trPr>
          <w:trHeight w:val="691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9.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r>
              <w:rPr>
                <w:color w:val="auto"/>
                <w:lang w:eastAsia="en-US"/>
              </w:rPr>
              <w:t>Основное мероприятие</w:t>
            </w:r>
            <w:r>
              <w:t xml:space="preserve">2.5. 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t xml:space="preserve">Обеспечение роста уровня оплаты </w:t>
            </w:r>
            <w:r>
              <w:lastRenderedPageBreak/>
              <w:t>туда работников муниципальных учреждений дополнительного образования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lastRenderedPageBreak/>
              <w:t>Чупрова Н.В., заместитель руководителя администрац</w:t>
            </w:r>
            <w:r>
              <w:rPr>
                <w:lang w:eastAsia="en-US"/>
              </w:rPr>
              <w:lastRenderedPageBreak/>
              <w:t>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 xml:space="preserve">Управление образования администрации </w:t>
            </w:r>
            <w:r>
              <w:rPr>
                <w:color w:val="auto"/>
                <w:lang w:eastAsia="en-US"/>
              </w:rPr>
              <w:lastRenderedPageBreak/>
              <w:t>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3 511,0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3 475,9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35,1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t xml:space="preserve">Среднемесячная номинальная начисленная заработная </w:t>
            </w:r>
            <w:r>
              <w:lastRenderedPageBreak/>
              <w:t>плата работников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56387,0</w:t>
            </w:r>
          </w:p>
        </w:tc>
      </w:tr>
      <w:tr w:rsidR="00345044">
        <w:trPr>
          <w:trHeight w:val="2618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9.1.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r>
              <w:rPr>
                <w:color w:val="auto"/>
                <w:lang w:eastAsia="en-US"/>
              </w:rPr>
              <w:t>Мероприятие</w:t>
            </w:r>
            <w:r>
              <w:t xml:space="preserve">2.5.1 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t>Повышение оплаты труда педагогическим работникам МБУДО «Ижемская детская юношеская спортивная школа имени С.А. Артеева»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3 511,0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3 475,9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35,1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</w:tr>
      <w:tr w:rsidR="00345044">
        <w:trPr>
          <w:trHeight w:val="2618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9.2.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Мероприятие</w:t>
            </w:r>
            <w:r>
              <w:rPr>
                <w:color w:val="000000" w:themeColor="text1"/>
              </w:rPr>
              <w:t xml:space="preserve"> 2.5.2</w:t>
            </w:r>
          </w:p>
          <w:p w:rsidR="00345044" w:rsidRDefault="000C6602">
            <w:pPr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Проведение мониторинга повышения заработной платы тренерам преподавателям </w:t>
            </w:r>
            <w:r>
              <w:t xml:space="preserve"> МБУДО «Ижемская детская юношеская спортивная школа имени С.А. Артеева»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</w:tr>
      <w:tr w:rsidR="00345044">
        <w:trPr>
          <w:trHeight w:val="838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10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lastRenderedPageBreak/>
              <w:t>Достигнут целевой показатель средней заработной платы педагогических работников муниципальных образовательных организаций дополнительного образования за 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lastRenderedPageBreak/>
              <w:t xml:space="preserve">Чупрова Н.В., заместитель руководителя </w:t>
            </w:r>
            <w:r>
              <w:rPr>
                <w:lang w:eastAsia="en-US"/>
              </w:rPr>
              <w:lastRenderedPageBreak/>
              <w:t>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Управление образования администрац</w:t>
            </w:r>
            <w:r>
              <w:rPr>
                <w:color w:val="auto"/>
                <w:lang w:eastAsia="en-US"/>
              </w:rPr>
              <w:lastRenderedPageBreak/>
              <w:t>ии муниципального района «Ижемский»</w:t>
            </w:r>
          </w:p>
          <w:p w:rsidR="00345044" w:rsidRDefault="00345044">
            <w:pPr>
              <w:ind w:left="-75" w:right="-75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</w:tr>
      <w:tr w:rsidR="00345044">
        <w:trPr>
          <w:trHeight w:val="3377"/>
        </w:trPr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10.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r>
              <w:rPr>
                <w:color w:val="auto"/>
                <w:lang w:eastAsia="en-US"/>
              </w:rPr>
              <w:t>Основное мероприятие</w:t>
            </w:r>
            <w:r>
              <w:t xml:space="preserve">2.6. 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t>Создание условий для функционирования муниципальных учреждений физической культуры и спорта</w:t>
            </w:r>
          </w:p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  <w:p w:rsidR="00345044" w:rsidRDefault="00345044">
            <w:pPr>
              <w:ind w:left="-75" w:right="-75"/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  <w:p w:rsidR="00345044" w:rsidRDefault="00345044">
            <w:pPr>
              <w:rPr>
                <w:color w:val="auto"/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  <w:p w:rsidR="00345044" w:rsidRDefault="00345044">
            <w:pPr>
              <w:rPr>
                <w:color w:val="auto"/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jc w:val="center"/>
              <w:rPr>
                <w:lang w:eastAsia="en-US"/>
              </w:rPr>
            </w:pPr>
          </w:p>
          <w:p w:rsidR="00345044" w:rsidRDefault="00345044">
            <w:pPr>
              <w:jc w:val="center"/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0C6602">
            <w:pPr>
              <w:rPr>
                <w:lang w:eastAsia="en-US"/>
              </w:rPr>
            </w:pPr>
            <w:r>
              <w:rPr>
                <w:lang w:eastAsia="en-US"/>
              </w:rPr>
              <w:t>2181,2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345044" w:rsidRDefault="00345044">
            <w:pPr>
              <w:rPr>
                <w:lang w:val="en-US" w:eastAsia="en-US"/>
              </w:rPr>
            </w:pPr>
          </w:p>
          <w:p w:rsidR="00345044" w:rsidRDefault="00345044">
            <w:pPr>
              <w:rPr>
                <w:lang w:val="en-US" w:eastAsia="en-US"/>
              </w:rPr>
            </w:pPr>
          </w:p>
          <w:p w:rsidR="00345044" w:rsidRDefault="000C66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345044" w:rsidRDefault="00345044">
            <w:pPr>
              <w:rPr>
                <w:lang w:val="en-US" w:eastAsia="en-US"/>
              </w:rPr>
            </w:pPr>
          </w:p>
          <w:p w:rsidR="00345044" w:rsidRDefault="00345044">
            <w:pPr>
              <w:rPr>
                <w:lang w:val="en-US" w:eastAsia="en-US"/>
              </w:rPr>
            </w:pPr>
          </w:p>
          <w:p w:rsidR="00345044" w:rsidRDefault="000C6602">
            <w:pPr>
              <w:rPr>
                <w:lang w:eastAsia="en-US"/>
              </w:rPr>
            </w:pPr>
            <w:r>
              <w:rPr>
                <w:lang w:eastAsia="en-US"/>
              </w:rPr>
              <w:t>1722,4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345044" w:rsidRDefault="00345044">
            <w:pPr>
              <w:rPr>
                <w:lang w:val="en-US" w:eastAsia="en-US"/>
              </w:rPr>
            </w:pPr>
          </w:p>
          <w:p w:rsidR="00345044" w:rsidRDefault="00345044">
            <w:pPr>
              <w:rPr>
                <w:lang w:val="en-US" w:eastAsia="en-US"/>
              </w:rPr>
            </w:pPr>
          </w:p>
          <w:p w:rsidR="00345044" w:rsidRDefault="000C6602">
            <w:pPr>
              <w:rPr>
                <w:lang w:eastAsia="en-US"/>
              </w:rPr>
            </w:pPr>
            <w:r>
              <w:rPr>
                <w:lang w:eastAsia="en-US"/>
              </w:rPr>
              <w:t>458,8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highlight w:val="yellow"/>
                <w:lang w:eastAsia="en-US"/>
              </w:rPr>
            </w:pPr>
            <w:r>
              <w:t>Количество учреждений, в которых отсутствует просроченная кредиторская задолженность по оплате услуг по обращению с твердыми коммунальными отходами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</w:t>
            </w: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</w:tc>
      </w:tr>
      <w:tr w:rsidR="00345044">
        <w:trPr>
          <w:trHeight w:val="828"/>
        </w:trPr>
        <w:tc>
          <w:tcPr>
            <w:tcW w:w="6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ind w:left="-75" w:right="-75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rPr>
                <w:lang w:eastAsia="en-US"/>
              </w:rPr>
            </w:pPr>
            <w:r>
              <w:rPr>
                <w:lang w:eastAsia="en-US"/>
              </w:rPr>
              <w:t>1263,8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rPr>
                <w:lang w:eastAsia="en-US"/>
              </w:rPr>
            </w:pPr>
            <w:r>
              <w:rPr>
                <w:lang w:eastAsia="en-US"/>
              </w:rPr>
              <w:t>909,7</w:t>
            </w:r>
          </w:p>
          <w:p w:rsidR="00345044" w:rsidRDefault="00345044">
            <w:pPr>
              <w:rPr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354,1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highlight w:val="yellow"/>
                <w:lang w:eastAsia="en-US"/>
              </w:rPr>
            </w:pPr>
            <w:r>
              <w:rPr>
                <w:rFonts w:eastAsia="Calibri"/>
                <w:color w:val="auto"/>
                <w:spacing w:val="0"/>
                <w:lang w:eastAsia="en-US"/>
              </w:rPr>
              <w:t xml:space="preserve">Количество учреждений, в которых отсутствует просроченная кредиторская задолженность по расходам за энергетические ресурсы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</w:t>
            </w:r>
          </w:p>
        </w:tc>
      </w:tr>
      <w:tr w:rsidR="00345044">
        <w:trPr>
          <w:trHeight w:val="828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10.1.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r>
              <w:rPr>
                <w:color w:val="auto"/>
                <w:lang w:eastAsia="en-US"/>
              </w:rPr>
              <w:t>Мероприятие</w:t>
            </w:r>
          </w:p>
          <w:p w:rsidR="00345044" w:rsidRDefault="000C6602">
            <w:r>
              <w:t xml:space="preserve">2.6.1 </w:t>
            </w:r>
          </w:p>
          <w:p w:rsidR="00345044" w:rsidRDefault="000C6602">
            <w:pPr>
              <w:rPr>
                <w:color w:val="auto"/>
                <w:lang w:eastAsia="en-US"/>
              </w:rPr>
            </w:pPr>
            <w:r>
              <w:t>Оплата муниципальными учреждениями расходов по коммунальным услугам</w:t>
            </w: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140" w:lineRule="atLeast"/>
              <w:ind w:right="-75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shd w:val="clear" w:color="auto" w:fill="FFFFFF" w:themeFill="background1"/>
                <w:lang w:eastAsia="en-US"/>
              </w:rPr>
              <w:t>2181,2</w:t>
            </w:r>
          </w:p>
          <w:p w:rsidR="00345044" w:rsidRDefault="000C6602">
            <w:pPr>
              <w:tabs>
                <w:tab w:val="left" w:pos="776"/>
              </w:tabs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1722,4</w:t>
            </w:r>
          </w:p>
          <w:p w:rsidR="00345044" w:rsidRDefault="00345044">
            <w:pPr>
              <w:rPr>
                <w:lang w:val="en-US" w:eastAsia="en-US"/>
              </w:rPr>
            </w:pPr>
          </w:p>
          <w:p w:rsidR="00345044" w:rsidRDefault="00345044">
            <w:pPr>
              <w:rPr>
                <w:lang w:val="en-US" w:eastAsia="en-US"/>
              </w:rPr>
            </w:pPr>
          </w:p>
          <w:p w:rsidR="00345044" w:rsidRDefault="00345044">
            <w:pPr>
              <w:rPr>
                <w:lang w:val="en-US" w:eastAsia="en-US"/>
              </w:rPr>
            </w:pPr>
          </w:p>
          <w:p w:rsidR="00345044" w:rsidRDefault="00345044">
            <w:pPr>
              <w:rPr>
                <w:lang w:val="en-US" w:eastAsia="en-US"/>
              </w:rPr>
            </w:pPr>
          </w:p>
          <w:p w:rsidR="00345044" w:rsidRDefault="00345044">
            <w:pPr>
              <w:rPr>
                <w:lang w:val="en-US" w:eastAsia="en-US"/>
              </w:rPr>
            </w:pPr>
          </w:p>
          <w:p w:rsidR="00345044" w:rsidRDefault="00345044">
            <w:pPr>
              <w:rPr>
                <w:lang w:val="en-US" w:eastAsia="en-US"/>
              </w:rPr>
            </w:pPr>
          </w:p>
          <w:p w:rsidR="00345044" w:rsidRDefault="00345044">
            <w:pPr>
              <w:rPr>
                <w:lang w:val="en-US"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458,8</w:t>
            </w: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</w:tr>
      <w:tr w:rsidR="00345044">
        <w:trPr>
          <w:trHeight w:val="1836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/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lang w:eastAsia="en-US"/>
              </w:rPr>
              <w:t>1263,8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rPr>
                <w:lang w:eastAsia="en-US"/>
              </w:rPr>
            </w:pPr>
            <w:r>
              <w:rPr>
                <w:lang w:eastAsia="en-US"/>
              </w:rPr>
              <w:t>909,7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lang w:eastAsia="en-US"/>
              </w:rPr>
              <w:t>354,1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</w:tr>
      <w:tr w:rsidR="00345044">
        <w:trPr>
          <w:trHeight w:val="2501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10.2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Мероприятие</w:t>
            </w:r>
          </w:p>
          <w:p w:rsidR="00345044" w:rsidRDefault="000C66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2.6.2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Формирование ежеквартальной информации по учреждениям по коммунальным услугам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spacing w:line="140" w:lineRule="atLeast"/>
              <w:ind w:left="-75" w:right="-75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tabs>
                <w:tab w:val="left" w:pos="776"/>
              </w:tabs>
              <w:rPr>
                <w:lang w:eastAsia="en-US"/>
              </w:rPr>
            </w:pPr>
            <w:r>
              <w:rPr>
                <w:color w:val="auto"/>
                <w:shd w:val="clear" w:color="auto" w:fill="FFFFFF" w:themeFill="background1"/>
                <w:lang w:eastAsia="en-US"/>
              </w:rPr>
              <w:t>0,00</w:t>
            </w:r>
            <w:r>
              <w:rPr>
                <w:lang w:eastAsia="en-US"/>
              </w:rPr>
              <w:tab/>
            </w: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  <w:p w:rsidR="00345044" w:rsidRDefault="00345044">
            <w:pPr>
              <w:rPr>
                <w:lang w:val="en-US" w:eastAsia="en-US"/>
              </w:rPr>
            </w:pPr>
          </w:p>
          <w:p w:rsidR="00345044" w:rsidRDefault="00345044">
            <w:pPr>
              <w:rPr>
                <w:lang w:val="en-US" w:eastAsia="en-US"/>
              </w:rPr>
            </w:pPr>
          </w:p>
          <w:p w:rsidR="00345044" w:rsidRDefault="00345044">
            <w:pPr>
              <w:rPr>
                <w:lang w:val="en-US" w:eastAsia="en-US"/>
              </w:rPr>
            </w:pPr>
          </w:p>
          <w:p w:rsidR="00345044" w:rsidRDefault="00345044">
            <w:pPr>
              <w:rPr>
                <w:lang w:val="en-US" w:eastAsia="en-US"/>
              </w:rPr>
            </w:pPr>
          </w:p>
          <w:p w:rsidR="00345044" w:rsidRDefault="00345044">
            <w:pPr>
              <w:rPr>
                <w:lang w:val="en-US" w:eastAsia="en-US"/>
              </w:rPr>
            </w:pPr>
          </w:p>
          <w:p w:rsidR="00345044" w:rsidRDefault="00345044">
            <w:pPr>
              <w:rPr>
                <w:lang w:val="en-US"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</w:tr>
      <w:tr w:rsidR="00345044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color w:val="auto"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11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Оплачены муниципальными учреждениями расходы по коммунальным услугам в 2023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Отдел физической культуры и спорта администрации муниципального района «Ижемский»,</w:t>
            </w:r>
          </w:p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  <w:p w:rsidR="00345044" w:rsidRDefault="00345044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  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lastRenderedPageBreak/>
              <w:t>X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</w:tr>
      <w:tr w:rsidR="00345044"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Основное мероприятие 2.7.  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3318,7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3318,7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Уровень ежегодного достижения показателей (индикаторов)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345044">
        <w:trPr>
          <w:trHeight w:val="266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11.1.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>
              <w:rPr>
                <w:lang w:eastAsia="en-US"/>
              </w:rPr>
              <w:t>Мероприятие 2.7.1. Содержание и обеспечение деятельности аппарата отдела физкультуры и спорта администрации муниципального района«Ижемский»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3318,7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3318,7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</w:tr>
      <w:tr w:rsidR="00345044"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11.2.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>
              <w:rPr>
                <w:lang w:eastAsia="en-US"/>
              </w:rPr>
              <w:t>Мероприятие 2.7.2. Выполнение других обязательств отдела физической культуры и спорта администрации муниципального района«Ижемский»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>Отдел физической культуры и спорта администрации муниципальн</w:t>
            </w:r>
            <w:r>
              <w:rPr>
                <w:lang w:eastAsia="en-US"/>
              </w:rPr>
              <w:lastRenderedPageBreak/>
              <w:t xml:space="preserve">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</w:tr>
      <w:tr w:rsidR="00345044">
        <w:tc>
          <w:tcPr>
            <w:tcW w:w="6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12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Подготовлен отчет о выполнении планов-заданий за 2023 год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</w:tr>
      <w:tr w:rsidR="00345044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Задача 3. Создание условий для вовлечения различных групп населения района к регулярным занятиям физической культурой и спортом</w:t>
            </w:r>
          </w:p>
        </w:tc>
      </w:tr>
      <w:tr w:rsidR="00345044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Проектные мероприятия</w:t>
            </w:r>
          </w:p>
        </w:tc>
      </w:tr>
      <w:tr w:rsidR="00345044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Процессные мероприятия</w:t>
            </w:r>
          </w:p>
        </w:tc>
      </w:tr>
      <w:tr w:rsidR="00345044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12.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Основное мероприятие 3.1.</w:t>
            </w:r>
            <w:r>
              <w:rPr>
                <w:color w:val="auto"/>
              </w:rPr>
              <w:t xml:space="preserve"> Организация подготовки и переподготовки специалистов в сфере физической культуры и спорта 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t>Доля работников со специальным образованием в общей численности штатных работников в области физической культуры и спорта, процент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62,5</w:t>
            </w:r>
          </w:p>
        </w:tc>
      </w:tr>
      <w:tr w:rsidR="00345044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12.1.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Мероприятие 3.1.1. </w:t>
            </w:r>
            <w:r>
              <w:rPr>
                <w:color w:val="000000" w:themeColor="text1"/>
                <w:lang w:eastAsia="en-US"/>
              </w:rPr>
              <w:t xml:space="preserve">Определение потребности в обучении по программам дополнительного образования работников в сфере </w:t>
            </w:r>
            <w:r>
              <w:rPr>
                <w:color w:val="000000" w:themeColor="text1"/>
                <w:lang w:eastAsia="en-US"/>
              </w:rPr>
              <w:lastRenderedPageBreak/>
              <w:t>физической культуры и спорта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lastRenderedPageBreak/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>Отдел физической культуры и спорта администрации муниципальн</w:t>
            </w:r>
            <w:r>
              <w:rPr>
                <w:lang w:eastAsia="en-US"/>
              </w:rPr>
              <w:lastRenderedPageBreak/>
              <w:t xml:space="preserve">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</w:tr>
      <w:tr w:rsidR="00345044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12.2.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Мероприятие 3.1.2. </w:t>
            </w:r>
            <w:r>
              <w:rPr>
                <w:color w:val="000000" w:themeColor="text1"/>
                <w:lang w:eastAsia="en-US"/>
              </w:rPr>
              <w:t>Организация работы по направлению на обучение по программам дополнительногообразования работников отрасли физической культуры и спорта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</w:tr>
      <w:tr w:rsidR="00345044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13</w:t>
            </w:r>
          </w:p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Не менее2  работников в сферы физической культуры и спорта прошлиповышение квалификации в 2023 году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</w:tr>
      <w:tr w:rsidR="00345044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color w:val="auto"/>
                <w:lang w:eastAsia="en-US"/>
              </w:rPr>
              <w:t>Основное мероприятие 3.2.</w:t>
            </w:r>
            <w:r>
              <w:rPr>
                <w:color w:val="auto"/>
              </w:rPr>
              <w:t xml:space="preserve">  Подготовка высококвалифицированных тренерских кадров для системы подготовки спортивного резерва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t>Доля работников со специальным образованием в общей численности штатных работников в области физической культуры и спорта, процент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62,5</w:t>
            </w:r>
          </w:p>
        </w:tc>
      </w:tr>
      <w:tr w:rsidR="00345044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13.1.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Мероприятие 3.2.1. </w:t>
            </w:r>
            <w:r>
              <w:rPr>
                <w:color w:val="000000" w:themeColor="text1"/>
              </w:rPr>
              <w:t>Подготовка повышение квалификации тренеров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</w:tr>
      <w:tr w:rsidR="00345044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Контрольное событие № 14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Не менее2  работников в  сферы физической культуры и спорта прошли повышение квалификациисреди тренеров  в 2023 году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</w:tr>
      <w:tr w:rsidR="00345044">
        <w:trPr>
          <w:trHeight w:val="1781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14.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Основное мероприятие 3.3.</w:t>
            </w:r>
            <w:r>
              <w:t xml:space="preserve"> Создание эффективных материальных и моральных стимулов для притока наиболее квалифицированных специалистов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Доля работников со специальным образованием в общей численности штатных работников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62,5</w:t>
            </w:r>
          </w:p>
        </w:tc>
      </w:tr>
      <w:tr w:rsidR="00345044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14.1.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Мероприятие 3.3.1. Создание </w:t>
            </w:r>
            <w:r>
              <w:rPr>
                <w:lang w:eastAsia="en-US"/>
              </w:rPr>
              <w:lastRenderedPageBreak/>
              <w:t>благоприятных условий для работы молодых специалистов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lastRenderedPageBreak/>
              <w:t xml:space="preserve">Чупрова Н.В., заместитель </w:t>
            </w:r>
            <w:r>
              <w:rPr>
                <w:lang w:eastAsia="en-US"/>
              </w:rPr>
              <w:lastRenderedPageBreak/>
              <w:t>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Отдел физической </w:t>
            </w:r>
            <w:r>
              <w:rPr>
                <w:lang w:eastAsia="en-US"/>
              </w:rPr>
              <w:lastRenderedPageBreak/>
              <w:t xml:space="preserve">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>X</w:t>
            </w:r>
          </w:p>
        </w:tc>
      </w:tr>
      <w:tr w:rsidR="00345044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14.2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Мероприятие 3.3.2. Проведение мониторинга потребности в кадрах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</w:tr>
      <w:tr w:rsidR="00345044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15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Обеспеченыусловия работы  молодым специалистам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</w:tr>
      <w:tr w:rsidR="00345044">
        <w:trPr>
          <w:trHeight w:val="90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15.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Основное мероприятие 3.5.</w:t>
            </w:r>
            <w:r>
              <w:t xml:space="preserve"> Пропаганда и популяризация физической культуры и спорта среди жителей муниципального </w:t>
            </w:r>
            <w:r>
              <w:lastRenderedPageBreak/>
              <w:t>района «Ижемский»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>Отдел физической культуры и спорта администрации муниципальн</w:t>
            </w:r>
            <w:r>
              <w:rPr>
                <w:lang w:eastAsia="en-US"/>
              </w:rPr>
              <w:lastRenderedPageBreak/>
              <w:t>ого района «Ижемский»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</w:pPr>
            <w:r>
              <w:t xml:space="preserve">Доля населения, систематически занимающегося физической культурой и спортом, в общей численности </w:t>
            </w:r>
            <w:r>
              <w:lastRenderedPageBreak/>
              <w:t>населения в возрасте 3-79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val="en-US" w:eastAsia="en-US"/>
              </w:rPr>
              <w:t>4</w:t>
            </w:r>
            <w:r>
              <w:rPr>
                <w:lang w:eastAsia="en-US"/>
              </w:rPr>
              <w:t>6</w:t>
            </w:r>
          </w:p>
        </w:tc>
      </w:tr>
      <w:tr w:rsidR="00345044">
        <w:trPr>
          <w:trHeight w:val="90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296"/>
            </w:pPr>
            <w:r>
              <w:t>Долянаселения,выполнившегонормативыиспытаний(</w:t>
            </w:r>
            <w:r>
              <w:rPr>
                <w:sz w:val="22"/>
                <w:szCs w:val="22"/>
              </w:rPr>
              <w:t>тестов</w:t>
            </w:r>
            <w:r>
              <w:t>)Всероссийскогофизкультурно-спортивногокомплекса«Готовктруду и обороне» (ГТО), в общей численности населения, принявшего участие в выполнении нормативов испытаний (тестов) Всероссийскогофизкультурно-спортивногокомплекса«Готовктрудуиобороне»(ГТО)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0C6602">
            <w:pPr>
              <w:rPr>
                <w:lang w:eastAsia="en-US"/>
              </w:rPr>
            </w:pPr>
            <w:r>
              <w:rPr>
                <w:lang w:val="en-US" w:eastAsia="en-US"/>
              </w:rPr>
              <w:t>62.</w:t>
            </w:r>
            <w:r>
              <w:rPr>
                <w:lang w:eastAsia="en-US"/>
              </w:rPr>
              <w:t>5</w:t>
            </w:r>
          </w:p>
        </w:tc>
      </w:tr>
      <w:tr w:rsidR="00345044">
        <w:trPr>
          <w:trHeight w:val="559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296"/>
            </w:pPr>
            <w:r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345</w:t>
            </w:r>
          </w:p>
        </w:tc>
      </w:tr>
      <w:tr w:rsidR="00345044">
        <w:trPr>
          <w:trHeight w:val="1500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15.1.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Мероприятие  3.5.1. Размещение в муниципальном районе «Ижемский» наружной рекламы, пропагандирующей здоровый образ жизни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</w:tr>
      <w:tr w:rsidR="00345044">
        <w:trPr>
          <w:trHeight w:val="1536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15.2.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Мероприятие  3.5.2. Размещение актуальной информации по вопросам физической культуры и спорта через средства массовой информации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X</w:t>
            </w:r>
          </w:p>
        </w:tc>
      </w:tr>
      <w:tr w:rsidR="00345044">
        <w:trPr>
          <w:trHeight w:val="691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15.3.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Мероприятие  3.5.3. Своевременное размещение и обновление информации о проводимых физкультурных и спортивных мероприятий в средствах массовой информации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</w:tr>
      <w:tr w:rsidR="00345044">
        <w:trPr>
          <w:trHeight w:val="547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16</w:t>
            </w:r>
          </w:p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Размещено не менее 40 материалов в средствах массовой информации, пропагандирующих здоровый образ жизни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6B1C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</w:t>
            </w:r>
            <w:bookmarkStart w:id="1" w:name="_GoBack"/>
            <w:bookmarkEnd w:id="1"/>
            <w:r w:rsidR="000C6602">
              <w:rPr>
                <w:lang w:eastAsia="en-US"/>
              </w:rPr>
              <w:t>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</w:tr>
      <w:tr w:rsidR="00345044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Задача 4. Создание условий для развития адаптивной физической культуры и адаптивного спорта</w:t>
            </w:r>
          </w:p>
        </w:tc>
      </w:tr>
      <w:tr w:rsidR="00345044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Проектные мероприятия</w:t>
            </w:r>
          </w:p>
        </w:tc>
      </w:tr>
      <w:tr w:rsidR="00345044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Процессные мероприятия</w:t>
            </w:r>
          </w:p>
        </w:tc>
      </w:tr>
      <w:tr w:rsidR="00345044">
        <w:trPr>
          <w:trHeight w:val="479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16.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Основное мероприятие 4.1. </w:t>
            </w:r>
            <w:r>
              <w:t xml:space="preserve"> Организация, проведение официальных физкультурно-оздоровительных  и спортивных мероприятий для населения, в том числе для  лиц с ограниченными возможностями здоровья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102,8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102,8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      2,3</w:t>
            </w:r>
          </w:p>
        </w:tc>
      </w:tr>
      <w:tr w:rsidR="00345044">
        <w:trPr>
          <w:trHeight w:val="828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16.1.</w:t>
            </w: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Мероприятие 4.1.1.  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Формирование календарного плана с учетом предложений сельских поселений, муниципальных учреждений и общественных организаций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rPr>
                <w:lang w:eastAsia="en-US"/>
              </w:rPr>
            </w:pPr>
            <w:r>
              <w:rPr>
                <w:lang w:eastAsia="en-US"/>
              </w:rPr>
              <w:t>102,8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rPr>
                <w:lang w:eastAsia="en-US"/>
              </w:rPr>
            </w:pPr>
            <w:r>
              <w:rPr>
                <w:lang w:eastAsia="en-US"/>
              </w:rPr>
              <w:t>102,8</w:t>
            </w:r>
          </w:p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X</w:t>
            </w:r>
          </w:p>
        </w:tc>
      </w:tr>
      <w:tr w:rsidR="00345044">
        <w:trPr>
          <w:trHeight w:val="1540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16.2.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>
              <w:rPr>
                <w:lang w:eastAsia="en-US"/>
              </w:rPr>
              <w:t>Мероприятие 4.1.2.  Обеспечение реализации Календарного плана официальных физкультурных и спортивных мероприятий муниципального района«Ижемский»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</w:tr>
      <w:tr w:rsidR="00345044">
        <w:trPr>
          <w:trHeight w:val="3324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17</w:t>
            </w:r>
          </w:p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>
              <w:rPr>
                <w:lang w:eastAsia="en-US"/>
              </w:rPr>
              <w:t>Подготовлен отчет об исполнении Календарного плана официальных физкультурных и спортивных мероприятий муниципального района«Ижемский» за 2023 год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</w:tr>
      <w:tr w:rsidR="00345044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Задача 5. Поддержка и развитие детско-юношеского спорта, как базы для подготовки спортивного резерва</w:t>
            </w:r>
          </w:p>
        </w:tc>
      </w:tr>
      <w:tr w:rsidR="00345044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Проектные мероприятия</w:t>
            </w:r>
          </w:p>
        </w:tc>
      </w:tr>
      <w:tr w:rsidR="00345044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Процессные мероприятия</w:t>
            </w:r>
          </w:p>
        </w:tc>
      </w:tr>
      <w:tr w:rsidR="00345044">
        <w:trPr>
          <w:trHeight w:val="261"/>
        </w:trPr>
        <w:tc>
          <w:tcPr>
            <w:tcW w:w="64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>
              <w:rPr>
                <w:lang w:val="en-US" w:eastAsia="en-US"/>
              </w:rPr>
              <w:t>7</w:t>
            </w:r>
            <w:r>
              <w:rPr>
                <w:lang w:eastAsia="en-US"/>
              </w:rPr>
              <w:t>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Основное мероприятие 5.1.</w:t>
            </w:r>
            <w:r>
              <w:t xml:space="preserve">  Организация, проведение официальных муниципальных соревнований  для выявления перспективных и талантливых спортсменов,     а также обеспечение участия спортсменов муниципального района «Ижемский» в официальных межмуниципальных, республиканских, межрегиональных, всероссийских соревнованиях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1084,1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1084,1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Calibri"/>
                <w:spacing w:val="0"/>
                <w:lang w:eastAsia="en-US"/>
              </w:rPr>
              <w:t>Численность спортсменов муниципального образования, включенных в составы спортивных сборных команд  Республики Коми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,3</w:t>
            </w:r>
          </w:p>
        </w:tc>
      </w:tr>
      <w:tr w:rsidR="00345044">
        <w:trPr>
          <w:trHeight w:val="731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ind w:left="-75" w:right="-75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345</w:t>
            </w:r>
          </w:p>
        </w:tc>
      </w:tr>
      <w:tr w:rsidR="00345044">
        <w:trPr>
          <w:trHeight w:val="731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ind w:left="-75" w:right="-75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Присвоение квалификационных категорий спортивных  судей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</w:tr>
      <w:tr w:rsidR="00345044">
        <w:trPr>
          <w:trHeight w:val="731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ind w:left="-75" w:right="-75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 xml:space="preserve">Доля реализованных мероприятий в утвержденном календарном плане официальных физкультурных мероприятий и </w:t>
            </w:r>
            <w:r>
              <w:lastRenderedPageBreak/>
              <w:t>спортивных мероприятий муниципального района «Ижемский»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345044">
        <w:trPr>
          <w:trHeight w:val="731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17.1.</w:t>
            </w: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  <w:p w:rsidR="00345044" w:rsidRDefault="00345044">
            <w:pPr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Мероприятие 5.1.1.  </w:t>
            </w:r>
          </w:p>
          <w:p w:rsidR="00345044" w:rsidRDefault="000C6602">
            <w:pPr>
              <w:rPr>
                <w:lang w:eastAsia="en-US"/>
              </w:rPr>
            </w:pPr>
            <w:r>
              <w:rPr>
                <w:lang w:eastAsia="en-US"/>
              </w:rPr>
              <w:t>Формирование календарного плана с учетом предложений сельских поселений, муниципальных учреждений и общественных организаций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1084,1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1084,1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X</w:t>
            </w:r>
          </w:p>
        </w:tc>
      </w:tr>
      <w:tr w:rsidR="00345044"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17.2.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Мероприятие 5.1.2.</w:t>
            </w:r>
          </w:p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>
              <w:rPr>
                <w:lang w:eastAsia="en-US"/>
              </w:rPr>
              <w:t>Обеспечение реализации Календарного плана официальных физкультурных и спортивных мероприятий муниципального района«Ижемский»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</w:tr>
      <w:tr w:rsidR="00345044">
        <w:trPr>
          <w:trHeight w:val="3332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18</w:t>
            </w:r>
          </w:p>
          <w:p w:rsidR="00345044" w:rsidRDefault="000C660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>
              <w:rPr>
                <w:lang w:eastAsia="en-US"/>
              </w:rPr>
              <w:t>Подготовлен отчет об исполнении Календарного плана официальных физкультурных и спортивных мероприятий муниципального района«Ижемский» за 2023 год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</w:tr>
      <w:tr w:rsidR="00345044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highlight w:val="yellow"/>
                <w:lang w:eastAsia="en-US"/>
              </w:rPr>
            </w:pPr>
            <w:r>
              <w:rPr>
                <w:color w:val="auto"/>
                <w:lang w:eastAsia="en-US"/>
              </w:rPr>
              <w:t>Задача 6. Создание условий для достижения спортсменами района спортивных результатов на районных, республиканских и иных соревнованиях</w:t>
            </w:r>
          </w:p>
        </w:tc>
      </w:tr>
      <w:tr w:rsidR="00345044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Проектные мероприятия</w:t>
            </w:r>
          </w:p>
        </w:tc>
      </w:tr>
      <w:tr w:rsidR="00345044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Процессные мероприятия</w:t>
            </w:r>
          </w:p>
        </w:tc>
      </w:tr>
      <w:tr w:rsidR="00345044">
        <w:trPr>
          <w:trHeight w:val="403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18.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Основное мероприятие 6.1.  </w:t>
            </w:r>
            <w:r>
              <w:rPr>
                <w:color w:val="auto"/>
                <w:spacing w:val="0"/>
                <w:lang w:eastAsia="en-US"/>
              </w:rPr>
              <w:t xml:space="preserve"> Поддержка спортсменов высокого класса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60,0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60,0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</w:pPr>
            <w:r>
              <w:t>Численность спортсменов муниципального образования, включенных в составы спортивных сборных команд  Республики Коми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     1,3</w:t>
            </w:r>
          </w:p>
        </w:tc>
      </w:tr>
      <w:tr w:rsidR="00345044"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18.1.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Мероприятие 6.1.1. Назначение стипендии  главы муниципального района-руководителя администрации спортсменам высокого класса, </w:t>
            </w:r>
            <w:r>
              <w:rPr>
                <w:lang w:eastAsia="en-US"/>
              </w:rPr>
              <w:lastRenderedPageBreak/>
              <w:t>участвующим во Всероссийских спортивных мероприятиях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lastRenderedPageBreak/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</w:tr>
      <w:tr w:rsidR="00345044">
        <w:trPr>
          <w:trHeight w:val="1258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18.2.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Мероприятие 6.2.2. Выплаты стипендии главы муниципального района-руководителя администрации спортсменам высокого класса, участвующим во Всероссийских спортивных мероприятиях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60,0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</w:tr>
      <w:tr w:rsidR="00345044"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19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Выплачены стипендии главы   муниципального района- руководителя администрации спортсменам высокого класса в 2023 году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ind w:left="-75" w:right="-75"/>
            </w:pPr>
            <w:r>
              <w:rPr>
                <w:lang w:eastAsia="en-US"/>
              </w:rPr>
              <w:t>Чупрова Н.В.,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  <w:p w:rsidR="00345044" w:rsidRDefault="003450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</w:tr>
      <w:tr w:rsidR="00345044">
        <w:trPr>
          <w:trHeight w:val="193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 по программе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40 685,3</w:t>
            </w:r>
          </w:p>
          <w:p w:rsidR="00345044" w:rsidRDefault="00345044">
            <w:pPr>
              <w:autoSpaceDE w:val="0"/>
              <w:autoSpaceDN w:val="0"/>
              <w:adjustRightInd w:val="0"/>
              <w:jc w:val="right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345044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ind w:left="-12" w:firstLine="12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7608,0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33077,3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5044" w:rsidRDefault="000C660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</w:tr>
    </w:tbl>
    <w:p w:rsidR="00345044" w:rsidRDefault="000C6602">
      <w:pPr>
        <w:ind w:right="-456"/>
        <w:jc w:val="right"/>
      </w:pPr>
      <w:r>
        <w:t>».</w:t>
      </w:r>
    </w:p>
    <w:sectPr w:rsidR="00345044">
      <w:pgSz w:w="16838" w:h="11906" w:orient="landscape"/>
      <w:pgMar w:top="170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766" w:rsidRDefault="001D7766">
      <w:r>
        <w:separator/>
      </w:r>
    </w:p>
  </w:endnote>
  <w:endnote w:type="continuationSeparator" w:id="0">
    <w:p w:rsidR="001D7766" w:rsidRDefault="001D7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766" w:rsidRDefault="001D7766">
      <w:r>
        <w:separator/>
      </w:r>
    </w:p>
  </w:footnote>
  <w:footnote w:type="continuationSeparator" w:id="0">
    <w:p w:rsidR="001D7766" w:rsidRDefault="001D77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F00FA"/>
    <w:multiLevelType w:val="hybridMultilevel"/>
    <w:tmpl w:val="E2A0970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40FA6637"/>
    <w:multiLevelType w:val="hybridMultilevel"/>
    <w:tmpl w:val="82465CE2"/>
    <w:lvl w:ilvl="0" w:tplc="23EC9F2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12F4C2F"/>
    <w:multiLevelType w:val="hybridMultilevel"/>
    <w:tmpl w:val="2250B48C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822B5B"/>
    <w:multiLevelType w:val="hybridMultilevel"/>
    <w:tmpl w:val="9D80D730"/>
    <w:lvl w:ilvl="0" w:tplc="086C7F2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044"/>
    <w:rsid w:val="000C6602"/>
    <w:rsid w:val="001D7766"/>
    <w:rsid w:val="00345044"/>
    <w:rsid w:val="006B1CF2"/>
    <w:rsid w:val="007755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E06F61"/>
  <w15:docId w15:val="{BE634388-92BA-41E9-B4B7-C7CFC94F7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color w:val="000000"/>
      <w:spacing w:val="-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color w:val="auto"/>
      <w:spacing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Верхний колонтитул Знак"/>
    <w:link w:val="a4"/>
    <w:uiPriority w:val="99"/>
    <w:semiHidden/>
    <w:locked/>
    <w:rPr>
      <w:rFonts w:ascii="Times New Roman" w:hAnsi="Times New Roman" w:cs="Times New Roman"/>
      <w:color w:val="000000"/>
      <w:spacing w:val="-2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pPr>
      <w:tabs>
        <w:tab w:val="center" w:pos="4677"/>
        <w:tab w:val="right" w:pos="9355"/>
      </w:tabs>
    </w:pPr>
  </w:style>
  <w:style w:type="character" w:customStyle="1" w:styleId="HeaderChar1">
    <w:name w:val="Header Char1"/>
    <w:uiPriority w:val="99"/>
    <w:semiHidden/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a5">
    <w:name w:val="Нижний колонтитул Знак"/>
    <w:link w:val="a6"/>
    <w:uiPriority w:val="99"/>
    <w:semiHidden/>
    <w:locked/>
    <w:rPr>
      <w:rFonts w:ascii="Times New Roman" w:hAnsi="Times New Roman" w:cs="Times New Roman"/>
      <w:color w:val="000000"/>
      <w:spacing w:val="-2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pPr>
      <w:tabs>
        <w:tab w:val="center" w:pos="4677"/>
        <w:tab w:val="right" w:pos="9355"/>
      </w:tabs>
    </w:pPr>
  </w:style>
  <w:style w:type="character" w:customStyle="1" w:styleId="FooterChar1">
    <w:name w:val="Footer Char1"/>
    <w:uiPriority w:val="99"/>
    <w:semiHidden/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a7">
    <w:name w:val="Текст выноски Знак"/>
    <w:link w:val="a8"/>
    <w:uiPriority w:val="99"/>
    <w:semiHidden/>
    <w:locked/>
    <w:rPr>
      <w:rFonts w:ascii="Tahoma" w:hAnsi="Tahoma" w:cs="Tahoma"/>
      <w:color w:val="000000"/>
      <w:spacing w:val="-2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rPr>
      <w:rFonts w:ascii="Times New Roman" w:eastAsia="Times New Roman" w:hAnsi="Times New Roman"/>
      <w:color w:val="000000"/>
      <w:spacing w:val="-2"/>
      <w:sz w:val="0"/>
      <w:szCs w:val="0"/>
    </w:rPr>
  </w:style>
  <w:style w:type="character" w:styleId="a9">
    <w:name w:val="Hyperlink"/>
    <w:uiPriority w:val="99"/>
    <w:semiHidden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MS Mincho" w:hAnsi="Arial" w:cs="Arial"/>
      <w:lang w:eastAsia="ja-JP"/>
    </w:rPr>
  </w:style>
  <w:style w:type="paragraph" w:styleId="aa">
    <w:name w:val="List Paragraph"/>
    <w:aliases w:val="Варианты ответов"/>
    <w:basedOn w:val="a"/>
    <w:link w:val="ab"/>
    <w:uiPriority w:val="99"/>
    <w:qFormat/>
    <w:pPr>
      <w:spacing w:after="200" w:line="276" w:lineRule="auto"/>
      <w:ind w:left="720"/>
      <w:contextualSpacing/>
    </w:pPr>
    <w:rPr>
      <w:rFonts w:ascii="Calibri" w:hAnsi="Calibri"/>
      <w:color w:val="auto"/>
      <w:spacing w:val="0"/>
      <w:sz w:val="20"/>
      <w:szCs w:val="20"/>
    </w:rPr>
  </w:style>
  <w:style w:type="character" w:customStyle="1" w:styleId="ab">
    <w:name w:val="Абзац списка Знак"/>
    <w:aliases w:val="Варианты ответов Знак"/>
    <w:link w:val="aa"/>
    <w:uiPriority w:val="99"/>
    <w:locked/>
    <w:rPr>
      <w:rFonts w:ascii="Calibri" w:eastAsia="Times New Roman" w:hAnsi="Calibri"/>
    </w:r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/>
    </w:pPr>
    <w:rPr>
      <w:color w:val="auto"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8C7F4-8F73-437D-95EB-67FC8E907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5212</Words>
  <Characters>29709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gl-buh</cp:lastModifiedBy>
  <cp:revision>3</cp:revision>
  <cp:lastPrinted>2023-12-28T09:23:00Z</cp:lastPrinted>
  <dcterms:created xsi:type="dcterms:W3CDTF">2023-12-28T09:28:00Z</dcterms:created>
  <dcterms:modified xsi:type="dcterms:W3CDTF">2023-12-29T06:22:00Z</dcterms:modified>
</cp:coreProperties>
</file>